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2D" w:rsidRDefault="003D242D" w:rsidP="00CE5D05">
      <w:pPr>
        <w:tabs>
          <w:tab w:val="left" w:pos="142"/>
        </w:tabs>
        <w:jc w:val="center"/>
        <w:rPr>
          <w:rFonts w:cs="Arial"/>
          <w:sz w:val="24"/>
          <w:szCs w:val="24"/>
        </w:rPr>
      </w:pPr>
    </w:p>
    <w:p w:rsidR="003D242D" w:rsidRDefault="003D242D" w:rsidP="009F11CD">
      <w:pPr>
        <w:tabs>
          <w:tab w:val="left" w:pos="142"/>
        </w:tabs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3D242D" w:rsidRDefault="003D242D" w:rsidP="00D54856">
      <w:proofErr w:type="spellStart"/>
      <w:r>
        <w:t>Gasperina</w:t>
      </w:r>
      <w:proofErr w:type="spellEnd"/>
      <w:r>
        <w:t>, 9/1/2014</w:t>
      </w:r>
    </w:p>
    <w:p w:rsidR="003D242D" w:rsidRDefault="003D242D" w:rsidP="009F11CD">
      <w:pPr>
        <w:jc w:val="right"/>
      </w:pPr>
      <w:proofErr w:type="spellStart"/>
      <w:r>
        <w:t>Spett.le</w:t>
      </w:r>
      <w:proofErr w:type="spellEnd"/>
      <w:r>
        <w:t xml:space="preserve"> ASD ATHLON</w:t>
      </w:r>
    </w:p>
    <w:p w:rsidR="003D242D" w:rsidRDefault="003D242D" w:rsidP="009F11CD">
      <w:pPr>
        <w:jc w:val="right"/>
      </w:pPr>
      <w:r>
        <w:t>Traversa degli Oleandri</w:t>
      </w:r>
    </w:p>
    <w:p w:rsidR="003D242D" w:rsidRDefault="003D242D" w:rsidP="009F11CD">
      <w:pPr>
        <w:jc w:val="right"/>
      </w:pPr>
      <w:r>
        <w:t>88060ISCA SULLO JONIO</w:t>
      </w:r>
    </w:p>
    <w:p w:rsidR="003D242D" w:rsidRDefault="003D242D" w:rsidP="009F11CD">
      <w:pPr>
        <w:jc w:val="right"/>
      </w:pPr>
      <w:r>
        <w:t>0967/546037</w:t>
      </w:r>
    </w:p>
    <w:p w:rsidR="003D242D" w:rsidRDefault="003D242D" w:rsidP="00D54856">
      <w:pPr>
        <w:rPr>
          <w:rFonts w:cs="Arial"/>
        </w:rPr>
      </w:pPr>
    </w:p>
    <w:p w:rsidR="003D242D" w:rsidRPr="009F11CD" w:rsidRDefault="003D242D" w:rsidP="00D54856">
      <w:pPr>
        <w:rPr>
          <w:b/>
          <w:bCs/>
        </w:rPr>
      </w:pPr>
      <w:r w:rsidRPr="009F11CD">
        <w:rPr>
          <w:b/>
          <w:bCs/>
        </w:rPr>
        <w:t>OGGETTO: Quotazione Coppa FINA CALABRIA DEL 8-9 FEBBRAIO 2014-01-09</w:t>
      </w:r>
    </w:p>
    <w:p w:rsidR="003D242D" w:rsidRDefault="003D242D" w:rsidP="009F11CD">
      <w:pPr>
        <w:numPr>
          <w:ilvl w:val="0"/>
          <w:numId w:val="1"/>
        </w:numPr>
      </w:pPr>
      <w:r w:rsidRPr="009F11CD">
        <w:rPr>
          <w:b/>
          <w:bCs/>
        </w:rPr>
        <w:t>OFFERTA 1 NOTTE:</w:t>
      </w:r>
      <w:r>
        <w:t xml:space="preserve"> </w:t>
      </w:r>
      <w:proofErr w:type="spellStart"/>
      <w:r>
        <w:t>N°</w:t>
      </w:r>
      <w:proofErr w:type="spellEnd"/>
      <w:r>
        <w:t xml:space="preserve"> 1 Pensione completa, euro 38,00 a persona</w:t>
      </w:r>
    </w:p>
    <w:p w:rsidR="003D242D" w:rsidRPr="009F11CD" w:rsidRDefault="003D242D" w:rsidP="009F11CD">
      <w:pPr>
        <w:numPr>
          <w:ilvl w:val="0"/>
          <w:numId w:val="1"/>
        </w:numPr>
        <w:rPr>
          <w:rFonts w:cs="Arial"/>
        </w:rPr>
      </w:pPr>
      <w:r w:rsidRPr="009F11CD">
        <w:rPr>
          <w:b/>
          <w:bCs/>
        </w:rPr>
        <w:t xml:space="preserve">OFFERTA 2 NOTTI: </w:t>
      </w:r>
      <w:proofErr w:type="spellStart"/>
      <w:r>
        <w:t>N°</w:t>
      </w:r>
      <w:proofErr w:type="spellEnd"/>
      <w:r>
        <w:t xml:space="preserve"> 2 Pensioni Complete euro 70,00 a persona</w:t>
      </w:r>
    </w:p>
    <w:p w:rsidR="003D242D" w:rsidRPr="009F11CD" w:rsidRDefault="003D242D" w:rsidP="009F11CD">
      <w:pPr>
        <w:numPr>
          <w:ilvl w:val="0"/>
          <w:numId w:val="1"/>
        </w:numPr>
        <w:rPr>
          <w:rFonts w:cs="Arial"/>
        </w:rPr>
      </w:pPr>
      <w:r>
        <w:t>Eventuali Pasti Extra</w:t>
      </w:r>
    </w:p>
    <w:p w:rsidR="003D242D" w:rsidRPr="009F11CD" w:rsidRDefault="003D242D" w:rsidP="009F11CD">
      <w:pPr>
        <w:numPr>
          <w:ilvl w:val="1"/>
          <w:numId w:val="1"/>
        </w:numPr>
        <w:rPr>
          <w:rFonts w:cs="Arial"/>
        </w:rPr>
      </w:pPr>
      <w:r>
        <w:t>Euro 13,00 per atleti</w:t>
      </w:r>
    </w:p>
    <w:p w:rsidR="003D242D" w:rsidRPr="009F11CD" w:rsidRDefault="003D242D" w:rsidP="009F11CD">
      <w:pPr>
        <w:numPr>
          <w:ilvl w:val="1"/>
          <w:numId w:val="1"/>
        </w:numPr>
        <w:rPr>
          <w:rFonts w:cs="Arial"/>
        </w:rPr>
      </w:pPr>
      <w:r>
        <w:t>Euro 18,00 per adulti accompagnatori</w:t>
      </w:r>
    </w:p>
    <w:p w:rsidR="003D242D" w:rsidRDefault="003D242D" w:rsidP="009F11CD">
      <w:pPr>
        <w:numPr>
          <w:ilvl w:val="0"/>
          <w:numId w:val="1"/>
        </w:numPr>
      </w:pPr>
      <w:r>
        <w:t>Eventuale cestino composto da n. 2 panini imbottiti, 1 frutto, una ½ minerale euro 5,00 cad</w:t>
      </w:r>
    </w:p>
    <w:p w:rsidR="003D242D" w:rsidRDefault="003D242D" w:rsidP="009F11CD">
      <w:pPr>
        <w:ind w:left="360"/>
      </w:pPr>
      <w:r>
        <w:t>Eventuali consumazioni bar e frigobar sono da considerarsi a carico degli ospiti.</w:t>
      </w:r>
    </w:p>
    <w:p w:rsidR="003D242D" w:rsidRDefault="003D242D" w:rsidP="009F11CD">
      <w:pPr>
        <w:ind w:left="360"/>
      </w:pPr>
    </w:p>
    <w:p w:rsidR="003D242D" w:rsidRPr="009F11CD" w:rsidRDefault="003D242D" w:rsidP="009F11CD">
      <w:pPr>
        <w:ind w:left="360"/>
        <w:rPr>
          <w:b/>
          <w:bCs/>
        </w:rPr>
      </w:pPr>
      <w:r w:rsidRPr="009F11CD">
        <w:rPr>
          <w:b/>
          <w:bCs/>
        </w:rPr>
        <w:t>Modalità di prenotazione:</w:t>
      </w:r>
    </w:p>
    <w:p w:rsidR="003D242D" w:rsidRDefault="003D242D" w:rsidP="009F11CD">
      <w:pPr>
        <w:ind w:left="360"/>
      </w:pPr>
      <w:r>
        <w:t xml:space="preserve">Si prega di prenotare entro e non oltre 31/01 direttamente al </w:t>
      </w:r>
      <w:proofErr w:type="spellStart"/>
      <w:r>
        <w:t>Mirabeau</w:t>
      </w:r>
      <w:proofErr w:type="spellEnd"/>
      <w:r>
        <w:t xml:space="preserve"> Park Hotel ai seguenti recapiti:</w:t>
      </w:r>
    </w:p>
    <w:p w:rsidR="003D242D" w:rsidRDefault="003D242D" w:rsidP="009F11CD">
      <w:pPr>
        <w:ind w:left="360"/>
        <w:rPr>
          <w:rFonts w:cs="Arial"/>
        </w:rPr>
      </w:pPr>
      <w:r>
        <w:t xml:space="preserve">Tel: 0967/577656; </w:t>
      </w:r>
      <w:hyperlink r:id="rId7" w:history="1">
        <w:r w:rsidRPr="00DB52AC">
          <w:rPr>
            <w:rStyle w:val="Collegamentoipertestuale"/>
          </w:rPr>
          <w:t>booking@parkhotelmirabeau.it</w:t>
        </w:r>
      </w:hyperlink>
    </w:p>
    <w:p w:rsidR="003D242D" w:rsidRDefault="003D242D" w:rsidP="009F11CD">
      <w:pPr>
        <w:spacing w:line="240" w:lineRule="auto"/>
        <w:ind w:left="360"/>
      </w:pPr>
      <w:r>
        <w:t xml:space="preserve">Per maggiori info: </w:t>
      </w:r>
      <w:hyperlink r:id="rId8" w:history="1">
        <w:r w:rsidRPr="00DB52AC">
          <w:rPr>
            <w:rStyle w:val="Collegamentoipertestuale"/>
          </w:rPr>
          <w:t>www.parkhotelmirabeau.it</w:t>
        </w:r>
      </w:hyperlink>
      <w:r>
        <w:t xml:space="preserve">; </w:t>
      </w:r>
      <w:proofErr w:type="spellStart"/>
      <w:r>
        <w:t>facebook</w:t>
      </w:r>
      <w:proofErr w:type="spellEnd"/>
      <w:r>
        <w:t>. Facebook.com/Parkhotelmirabeau</w:t>
      </w:r>
    </w:p>
    <w:p w:rsidR="003D242D" w:rsidRDefault="003D242D" w:rsidP="009F11CD">
      <w:pPr>
        <w:spacing w:line="240" w:lineRule="auto"/>
      </w:pPr>
      <w:r>
        <w:t xml:space="preserve">       Distanza dal Centro Polisportivo </w:t>
      </w:r>
      <w:proofErr w:type="spellStart"/>
      <w:r>
        <w:t>Athlon</w:t>
      </w:r>
      <w:proofErr w:type="spellEnd"/>
      <w:r>
        <w:t xml:space="preserve"> di </w:t>
      </w:r>
      <w:proofErr w:type="spellStart"/>
      <w:r>
        <w:t>Isca</w:t>
      </w:r>
      <w:proofErr w:type="spellEnd"/>
      <w:r>
        <w:t xml:space="preserve"> Marina, circa 10/15 minuti in auto.</w:t>
      </w:r>
    </w:p>
    <w:p w:rsidR="003D242D" w:rsidRDefault="003D242D" w:rsidP="009F11CD">
      <w:pPr>
        <w:rPr>
          <w:rFonts w:cs="Arial"/>
        </w:rPr>
      </w:pPr>
    </w:p>
    <w:p w:rsidR="003D242D" w:rsidRDefault="003D242D" w:rsidP="009F11CD">
      <w:pPr>
        <w:rPr>
          <w:rFonts w:cs="Arial"/>
        </w:rPr>
      </w:pPr>
    </w:p>
    <w:p w:rsidR="003D242D" w:rsidRPr="00993AB1" w:rsidRDefault="003D242D" w:rsidP="009F11C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 xml:space="preserve">La direzione del </w:t>
      </w:r>
      <w:proofErr w:type="spellStart"/>
      <w:r>
        <w:t>Mirabeau</w:t>
      </w:r>
      <w:proofErr w:type="spellEnd"/>
      <w:r>
        <w:t xml:space="preserve"> Park Hotel</w:t>
      </w:r>
    </w:p>
    <w:p w:rsidR="003D242D" w:rsidRDefault="003D242D" w:rsidP="00FE114C">
      <w:pPr>
        <w:tabs>
          <w:tab w:val="left" w:pos="142"/>
        </w:tabs>
        <w:spacing w:after="0" w:line="240" w:lineRule="auto"/>
        <w:rPr>
          <w:rFonts w:cs="Arial"/>
          <w:sz w:val="24"/>
          <w:szCs w:val="24"/>
        </w:rPr>
      </w:pPr>
    </w:p>
    <w:p w:rsidR="003D242D" w:rsidRPr="004379D8" w:rsidRDefault="003D242D" w:rsidP="00FE114C">
      <w:pPr>
        <w:tabs>
          <w:tab w:val="left" w:pos="142"/>
        </w:tabs>
        <w:spacing w:after="0" w:line="240" w:lineRule="auto"/>
        <w:jc w:val="right"/>
        <w:rPr>
          <w:rFonts w:cs="Arial"/>
          <w:sz w:val="24"/>
          <w:szCs w:val="24"/>
        </w:rPr>
      </w:pPr>
    </w:p>
    <w:sectPr w:rsidR="003D242D" w:rsidRPr="004379D8" w:rsidSect="00A578C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006" w:rsidRDefault="00593006" w:rsidP="00606C41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593006" w:rsidRDefault="00593006" w:rsidP="00606C41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2D" w:rsidRDefault="00863563" w:rsidP="000567A0">
    <w:pPr>
      <w:pStyle w:val="Pidipagina"/>
      <w:spacing w:after="0" w:line="240" w:lineRule="auto"/>
      <w:rPr>
        <w:rFonts w:ascii="Century Gothic" w:hAnsi="Century Gothic" w:cs="Century Gothic"/>
        <w:sz w:val="18"/>
        <w:szCs w:val="18"/>
      </w:rPr>
    </w:pPr>
    <w:r w:rsidRPr="00863563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4.05pt;margin-top:-1.05pt;width:475.5pt;height:.05pt;z-index:251656704" o:connectortype="straight" strokecolor="#bfbfbf"/>
      </w:pict>
    </w:r>
    <w:r w:rsidRPr="00863563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.8pt;margin-top:1.25pt;width:224.9pt;height:60.65pt;z-index:251658752" stroked="f">
          <v:textbox style="mso-next-textbox:#_x0000_s2051">
            <w:txbxContent>
              <w:p w:rsidR="003D242D" w:rsidRDefault="003D242D" w:rsidP="00CE5D05">
                <w:pPr>
                  <w:spacing w:after="0" w:line="240" w:lineRule="auto"/>
                  <w:rPr>
                    <w:rFonts w:ascii="Century Gothic" w:hAnsi="Century Gothic" w:cs="Century Gothic"/>
                    <w:sz w:val="18"/>
                    <w:szCs w:val="18"/>
                  </w:rPr>
                </w:pPr>
                <w:proofErr w:type="spellStart"/>
                <w:r w:rsidRPr="00CE5D05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Mirabeau</w:t>
                </w:r>
                <w:proofErr w:type="spellEnd"/>
                <w:r w:rsidRPr="00CE5D05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 xml:space="preserve"> Park Hotel</w:t>
                </w:r>
                <w:r>
                  <w:rPr>
                    <w:rFonts w:ascii="Century Gothic" w:hAnsi="Century Gothic" w:cs="Century Gothic"/>
                    <w:sz w:val="18"/>
                    <w:szCs w:val="18"/>
                  </w:rPr>
                  <w:t xml:space="preserve"> – </w:t>
                </w:r>
                <w:proofErr w:type="spellStart"/>
                <w:r>
                  <w:rPr>
                    <w:rFonts w:ascii="Century Gothic" w:hAnsi="Century Gothic" w:cs="Century Gothic"/>
                    <w:sz w:val="18"/>
                    <w:szCs w:val="18"/>
                  </w:rPr>
                  <w:t>Pelinga</w:t>
                </w:r>
                <w:proofErr w:type="spellEnd"/>
                <w:r>
                  <w:rPr>
                    <w:rFonts w:ascii="Century Gothic" w:hAnsi="Century Gothic" w:cs="Century Gothic"/>
                    <w:sz w:val="18"/>
                    <w:szCs w:val="18"/>
                  </w:rPr>
                  <w:t xml:space="preserve"> S.r.l.</w:t>
                </w:r>
              </w:p>
              <w:p w:rsidR="003D242D" w:rsidRDefault="003D242D" w:rsidP="00CE5D05">
                <w:pPr>
                  <w:spacing w:after="0" w:line="240" w:lineRule="auto"/>
                  <w:rPr>
                    <w:rFonts w:ascii="Century Gothic" w:hAnsi="Century Gothic" w:cs="Century Gothic"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sz w:val="18"/>
                    <w:szCs w:val="18"/>
                  </w:rPr>
                  <w:t xml:space="preserve">Loc. </w:t>
                </w:r>
                <w:proofErr w:type="spellStart"/>
                <w:r>
                  <w:rPr>
                    <w:rFonts w:ascii="Century Gothic" w:hAnsi="Century Gothic" w:cs="Century Gothic"/>
                    <w:sz w:val="18"/>
                    <w:szCs w:val="18"/>
                  </w:rPr>
                  <w:t>Pilinga</w:t>
                </w:r>
                <w:proofErr w:type="spellEnd"/>
                <w:r>
                  <w:rPr>
                    <w:rFonts w:ascii="Century Gothic" w:hAnsi="Century Gothic" w:cs="Century Gothic"/>
                    <w:sz w:val="18"/>
                    <w:szCs w:val="18"/>
                  </w:rPr>
                  <w:t xml:space="preserve">, 1 – 88060 </w:t>
                </w:r>
                <w:proofErr w:type="spellStart"/>
                <w:r>
                  <w:rPr>
                    <w:rFonts w:ascii="Century Gothic" w:hAnsi="Century Gothic" w:cs="Century Gothic"/>
                    <w:sz w:val="18"/>
                    <w:szCs w:val="18"/>
                  </w:rPr>
                  <w:t>Gasperina</w:t>
                </w:r>
                <w:proofErr w:type="spellEnd"/>
                <w:r>
                  <w:rPr>
                    <w:rFonts w:ascii="Century Gothic" w:hAnsi="Century Gothic" w:cs="Century Gothic"/>
                    <w:sz w:val="18"/>
                    <w:szCs w:val="18"/>
                  </w:rPr>
                  <w:t xml:space="preserve"> (</w:t>
                </w:r>
                <w:proofErr w:type="spellStart"/>
                <w:r>
                  <w:rPr>
                    <w:rFonts w:ascii="Century Gothic" w:hAnsi="Century Gothic" w:cs="Century Gothic"/>
                    <w:sz w:val="18"/>
                    <w:szCs w:val="18"/>
                  </w:rPr>
                  <w:t>Cz</w:t>
                </w:r>
                <w:proofErr w:type="spellEnd"/>
                <w:r>
                  <w:rPr>
                    <w:rFonts w:ascii="Century Gothic" w:hAnsi="Century Gothic" w:cs="Century Gothic"/>
                    <w:sz w:val="18"/>
                    <w:szCs w:val="18"/>
                  </w:rPr>
                  <w:t>) ITALIA</w:t>
                </w:r>
              </w:p>
              <w:p w:rsidR="003D242D" w:rsidRDefault="003D242D" w:rsidP="00CE5D05">
                <w:pPr>
                  <w:spacing w:after="0" w:line="240" w:lineRule="auto"/>
                  <w:rPr>
                    <w:rFonts w:ascii="Century Gothic" w:hAnsi="Century Gothic" w:cs="Century Gothic"/>
                    <w:sz w:val="18"/>
                    <w:szCs w:val="18"/>
                  </w:rPr>
                </w:pPr>
                <w:r w:rsidRPr="00CE5D05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Telefono</w:t>
                </w:r>
                <w:r w:rsidRPr="00CE5D05">
                  <w:rPr>
                    <w:rFonts w:ascii="Century Gothic" w:hAnsi="Century Gothic" w:cs="Century Gothic"/>
                    <w:sz w:val="18"/>
                    <w:szCs w:val="18"/>
                  </w:rPr>
                  <w:t xml:space="preserve">: 0967.577656 – </w:t>
                </w:r>
                <w:r w:rsidRPr="00CE5D05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Fax</w:t>
                </w:r>
                <w:r w:rsidRPr="00CE5D05">
                  <w:rPr>
                    <w:rFonts w:ascii="Century Gothic" w:hAnsi="Century Gothic" w:cs="Century Gothic"/>
                    <w:sz w:val="18"/>
                    <w:szCs w:val="18"/>
                  </w:rPr>
                  <w:t>: 0967.576343</w:t>
                </w:r>
              </w:p>
              <w:p w:rsidR="003D242D" w:rsidRPr="00CE5D05" w:rsidRDefault="003D242D" w:rsidP="00665A02">
                <w:pPr>
                  <w:spacing w:after="0" w:line="240" w:lineRule="auto"/>
                  <w:rPr>
                    <w:rFonts w:ascii="Century Gothic" w:hAnsi="Century Gothic" w:cs="Century Gothic"/>
                    <w:sz w:val="18"/>
                    <w:szCs w:val="18"/>
                  </w:rPr>
                </w:pPr>
                <w:r w:rsidRPr="00CE5D05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E-Mail</w:t>
                </w:r>
                <w:r w:rsidRPr="00CE5D05">
                  <w:rPr>
                    <w:rFonts w:ascii="Century Gothic" w:hAnsi="Century Gothic" w:cs="Century Gothic"/>
                    <w:sz w:val="18"/>
                    <w:szCs w:val="18"/>
                  </w:rPr>
                  <w:t xml:space="preserve">: </w:t>
                </w:r>
                <w:hyperlink r:id="rId1" w:history="1">
                  <w:r w:rsidRPr="00CE5D05">
                    <w:rPr>
                      <w:rStyle w:val="Collegamentoipertestuale"/>
                      <w:rFonts w:ascii="Century Gothic" w:hAnsi="Century Gothic" w:cs="Century Gothic"/>
                      <w:sz w:val="18"/>
                      <w:szCs w:val="18"/>
                    </w:rPr>
                    <w:t>direzione@parkhotelmirabeau.it</w:t>
                  </w:r>
                </w:hyperlink>
              </w:p>
              <w:p w:rsidR="003D242D" w:rsidRPr="00CE5D05" w:rsidRDefault="003D242D" w:rsidP="00CE5D05">
                <w:pPr>
                  <w:spacing w:after="0" w:line="240" w:lineRule="auto"/>
                  <w:rPr>
                    <w:rFonts w:ascii="Century Gothic" w:hAnsi="Century Gothic" w:cs="Century Gothic"/>
                    <w:sz w:val="18"/>
                    <w:szCs w:val="18"/>
                  </w:rPr>
                </w:pPr>
              </w:p>
              <w:p w:rsidR="003D242D" w:rsidRPr="00CE5D05" w:rsidRDefault="003D242D" w:rsidP="00CE5D05">
                <w:pPr>
                  <w:spacing w:after="0" w:line="240" w:lineRule="auto"/>
                  <w:rPr>
                    <w:rFonts w:ascii="Century Gothic" w:hAnsi="Century Gothic" w:cs="Century Gothic"/>
                    <w:sz w:val="18"/>
                    <w:szCs w:val="18"/>
                  </w:rPr>
                </w:pPr>
              </w:p>
            </w:txbxContent>
          </v:textbox>
        </v:shape>
      </w:pict>
    </w:r>
    <w:r w:rsidRPr="00863563">
      <w:rPr>
        <w:noProof/>
        <w:lang w:eastAsia="it-IT"/>
      </w:rPr>
      <w:pict>
        <v:shape id="_x0000_s2052" type="#_x0000_t202" style="position:absolute;margin-left:250.4pt;margin-top:1.25pt;width:224.9pt;height:60.65pt;z-index:251657728" stroked="f">
          <v:textbox style="mso-next-textbox:#_x0000_s2052">
            <w:txbxContent>
              <w:p w:rsidR="003D242D" w:rsidRPr="00FE114C" w:rsidRDefault="003D242D" w:rsidP="00665A02">
                <w:pPr>
                  <w:spacing w:after="0" w:line="240" w:lineRule="auto"/>
                  <w:rPr>
                    <w:rFonts w:ascii="Century Gothic" w:hAnsi="Century Gothic" w:cs="Century Gothic"/>
                    <w:sz w:val="18"/>
                    <w:szCs w:val="18"/>
                    <w:lang w:val="en-GB"/>
                  </w:rPr>
                </w:pPr>
                <w:proofErr w:type="spellStart"/>
                <w:r w:rsidRPr="00FE114C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  <w:lang w:val="en-GB"/>
                  </w:rPr>
                  <w:t>Sito</w:t>
                </w:r>
                <w:proofErr w:type="spellEnd"/>
                <w:r w:rsidRPr="00FE114C">
                  <w:rPr>
                    <w:rFonts w:ascii="Century Gothic" w:hAnsi="Century Gothic" w:cs="Century Gothic"/>
                    <w:sz w:val="18"/>
                    <w:szCs w:val="18"/>
                    <w:lang w:val="en-GB"/>
                  </w:rPr>
                  <w:t xml:space="preserve">: </w:t>
                </w:r>
                <w:hyperlink r:id="rId2" w:history="1">
                  <w:r w:rsidRPr="00FE114C">
                    <w:rPr>
                      <w:rStyle w:val="Collegamentoipertestuale"/>
                      <w:rFonts w:ascii="Century Gothic" w:hAnsi="Century Gothic" w:cs="Century Gothic"/>
                      <w:sz w:val="18"/>
                      <w:szCs w:val="18"/>
                      <w:lang w:val="en-GB"/>
                    </w:rPr>
                    <w:t>http://www.parkhotelmirabeau.it</w:t>
                  </w:r>
                </w:hyperlink>
              </w:p>
              <w:p w:rsidR="003D242D" w:rsidRPr="00FE114C" w:rsidRDefault="003D242D" w:rsidP="00665A02">
                <w:pPr>
                  <w:spacing w:after="0" w:line="240" w:lineRule="auto"/>
                  <w:rPr>
                    <w:rFonts w:ascii="Century Gothic" w:hAnsi="Century Gothic" w:cs="Century Gothic"/>
                    <w:sz w:val="18"/>
                    <w:szCs w:val="18"/>
                    <w:lang w:val="en-GB"/>
                  </w:rPr>
                </w:pPr>
                <w:proofErr w:type="spellStart"/>
                <w:r w:rsidRPr="00FE114C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  <w:lang w:val="en-GB"/>
                  </w:rPr>
                  <w:t>Facebook</w:t>
                </w:r>
                <w:proofErr w:type="spellEnd"/>
                <w:r w:rsidRPr="00FE114C">
                  <w:rPr>
                    <w:rFonts w:ascii="Century Gothic" w:hAnsi="Century Gothic" w:cs="Century Gothic"/>
                    <w:sz w:val="18"/>
                    <w:szCs w:val="18"/>
                    <w:lang w:val="en-GB"/>
                  </w:rPr>
                  <w:t>: facebook.com/</w:t>
                </w:r>
                <w:proofErr w:type="spellStart"/>
                <w:r w:rsidRPr="00FE114C">
                  <w:rPr>
                    <w:rFonts w:ascii="Century Gothic" w:hAnsi="Century Gothic" w:cs="Century Gothic"/>
                    <w:sz w:val="18"/>
                    <w:szCs w:val="18"/>
                    <w:lang w:val="en-GB"/>
                  </w:rPr>
                  <w:t>Parkhotelmirabeau</w:t>
                </w:r>
                <w:proofErr w:type="spellEnd"/>
              </w:p>
              <w:p w:rsidR="003D242D" w:rsidRPr="00CE5D05" w:rsidRDefault="003D242D" w:rsidP="00665A02">
                <w:pPr>
                  <w:spacing w:after="0" w:line="240" w:lineRule="auto"/>
                  <w:rPr>
                    <w:rFonts w:ascii="Century Gothic" w:hAnsi="Century Gothic" w:cs="Century Gothic"/>
                    <w:sz w:val="18"/>
                    <w:szCs w:val="18"/>
                  </w:rPr>
                </w:pPr>
                <w:proofErr w:type="spellStart"/>
                <w:r w:rsidRPr="00CE5D05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Twitter</w:t>
                </w:r>
                <w:proofErr w:type="spellEnd"/>
                <w:r>
                  <w:rPr>
                    <w:rFonts w:ascii="Century Gothic" w:hAnsi="Century Gothic" w:cs="Century Gothic"/>
                    <w:sz w:val="18"/>
                    <w:szCs w:val="18"/>
                  </w:rPr>
                  <w:t>: twitter.com/mirabeaupark</w:t>
                </w:r>
              </w:p>
            </w:txbxContent>
          </v:textbox>
        </v:shape>
      </w:pict>
    </w:r>
    <w:r w:rsidRPr="00863563">
      <w:rPr>
        <w:noProof/>
        <w:lang w:eastAsia="it-IT"/>
      </w:rPr>
      <w:pict>
        <v:shape id="_x0000_s2053" type="#_x0000_t32" style="position:absolute;margin-left:230.55pt;margin-top:-.4pt;width:0;height:64.55pt;z-index:251659776" o:connectortype="straight" strokecolor="#bfbfbf"/>
      </w:pict>
    </w:r>
  </w:p>
  <w:p w:rsidR="003D242D" w:rsidRDefault="003D242D" w:rsidP="00606C41">
    <w:pPr>
      <w:pStyle w:val="Pidipagina"/>
      <w:spacing w:after="0" w:line="240" w:lineRule="auto"/>
      <w:rPr>
        <w:rFonts w:ascii="Century Gothic" w:hAnsi="Century Gothic" w:cs="Century Gothic"/>
        <w:sz w:val="18"/>
        <w:szCs w:val="18"/>
      </w:rPr>
    </w:pPr>
  </w:p>
  <w:p w:rsidR="003D242D" w:rsidRPr="00CE5D05" w:rsidRDefault="003D242D" w:rsidP="00606C41">
    <w:pPr>
      <w:pStyle w:val="Pidipagina"/>
      <w:spacing w:after="0" w:line="240" w:lineRule="auto"/>
      <w:rPr>
        <w:rFonts w:ascii="Century Gothic" w:hAnsi="Century Gothic" w:cs="Century Gothi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006" w:rsidRDefault="00593006" w:rsidP="00606C41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593006" w:rsidRDefault="00593006" w:rsidP="00606C41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2D" w:rsidRDefault="00A7329F">
    <w:pPr>
      <w:pStyle w:val="Intestazione"/>
      <w:rPr>
        <w:rFonts w:cs="Arial"/>
      </w:rPr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2395855</wp:posOffset>
          </wp:positionH>
          <wp:positionV relativeFrom="paragraph">
            <wp:posOffset>-47625</wp:posOffset>
          </wp:positionV>
          <wp:extent cx="1263015" cy="950595"/>
          <wp:effectExtent l="19050" t="0" r="0" b="0"/>
          <wp:wrapSquare wrapText="bothSides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0" contras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95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A7B"/>
    <w:multiLevelType w:val="hybridMultilevel"/>
    <w:tmpl w:val="77D80CBC"/>
    <w:lvl w:ilvl="0" w:tplc="4044C6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PMingLiU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  <o:rules v:ext="edit">
        <o:r id="V:Rule3" type="connector" idref="#_x0000_s2050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79D8"/>
    <w:rsid w:val="00001DBF"/>
    <w:rsid w:val="000567A0"/>
    <w:rsid w:val="00111DB8"/>
    <w:rsid w:val="0016537E"/>
    <w:rsid w:val="001C62BC"/>
    <w:rsid w:val="001F6837"/>
    <w:rsid w:val="00203524"/>
    <w:rsid w:val="002F0DC7"/>
    <w:rsid w:val="003D242D"/>
    <w:rsid w:val="004379D8"/>
    <w:rsid w:val="0044472B"/>
    <w:rsid w:val="00593006"/>
    <w:rsid w:val="00606C41"/>
    <w:rsid w:val="00640376"/>
    <w:rsid w:val="00665A02"/>
    <w:rsid w:val="0069060E"/>
    <w:rsid w:val="006A5AD4"/>
    <w:rsid w:val="006E249D"/>
    <w:rsid w:val="006F3846"/>
    <w:rsid w:val="0075237B"/>
    <w:rsid w:val="007E7736"/>
    <w:rsid w:val="007F7803"/>
    <w:rsid w:val="00863563"/>
    <w:rsid w:val="00893C06"/>
    <w:rsid w:val="008E001E"/>
    <w:rsid w:val="00993AB1"/>
    <w:rsid w:val="009B704D"/>
    <w:rsid w:val="009F11CD"/>
    <w:rsid w:val="009F28F5"/>
    <w:rsid w:val="00A14DFD"/>
    <w:rsid w:val="00A4299A"/>
    <w:rsid w:val="00A5014C"/>
    <w:rsid w:val="00A578CC"/>
    <w:rsid w:val="00A7329F"/>
    <w:rsid w:val="00BC1B1F"/>
    <w:rsid w:val="00BF15DE"/>
    <w:rsid w:val="00CE5D05"/>
    <w:rsid w:val="00CE7DE6"/>
    <w:rsid w:val="00D54856"/>
    <w:rsid w:val="00D81896"/>
    <w:rsid w:val="00DB52AC"/>
    <w:rsid w:val="00E21E59"/>
    <w:rsid w:val="00E3644C"/>
    <w:rsid w:val="00EC433A"/>
    <w:rsid w:val="00FE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8CC"/>
    <w:pPr>
      <w:spacing w:after="200" w:line="276" w:lineRule="auto"/>
    </w:pPr>
    <w:rPr>
      <w:rFonts w:cs="Calibri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606C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06C41"/>
    <w:rPr>
      <w:sz w:val="22"/>
      <w:szCs w:val="22"/>
      <w:lang w:eastAsia="zh-TW"/>
    </w:rPr>
  </w:style>
  <w:style w:type="paragraph" w:styleId="Pidipagina">
    <w:name w:val="footer"/>
    <w:basedOn w:val="Normale"/>
    <w:link w:val="PidipaginaCarattere"/>
    <w:uiPriority w:val="99"/>
    <w:semiHidden/>
    <w:rsid w:val="00606C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06C41"/>
    <w:rPr>
      <w:sz w:val="22"/>
      <w:szCs w:val="22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rsid w:val="0060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06C41"/>
    <w:rPr>
      <w:rFonts w:ascii="Tahoma" w:hAnsi="Tahoma" w:cs="Tahoma"/>
      <w:sz w:val="16"/>
      <w:szCs w:val="16"/>
      <w:lang w:eastAsia="zh-TW"/>
    </w:rPr>
  </w:style>
  <w:style w:type="character" w:styleId="Collegamentoipertestuale">
    <w:name w:val="Hyperlink"/>
    <w:basedOn w:val="Carpredefinitoparagrafo"/>
    <w:uiPriority w:val="99"/>
    <w:rsid w:val="00CE5D05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D548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hotelmirabea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oking@parkhotelmirabeau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khotelmirabeau.it" TargetMode="External"/><Relationship Id="rId1" Type="http://schemas.openxmlformats.org/officeDocument/2006/relationships/hyperlink" Target="mailto:direzione@parkhotelmirabea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.</cp:lastModifiedBy>
  <cp:revision>2</cp:revision>
  <cp:lastPrinted>2014-01-09T16:04:00Z</cp:lastPrinted>
  <dcterms:created xsi:type="dcterms:W3CDTF">2014-01-23T09:47:00Z</dcterms:created>
  <dcterms:modified xsi:type="dcterms:W3CDTF">2014-01-23T09:47:00Z</dcterms:modified>
</cp:coreProperties>
</file>